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102" w:rsidRDefault="00E50C2A" w:rsidP="00E50C2A">
      <w:pPr>
        <w:pStyle w:val="aa"/>
        <w:ind w:left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0" w:name="bookmark1"/>
      <w:r w:rsidRPr="00E50C2A">
        <w:rPr>
          <w:rFonts w:ascii="Times New Roman" w:hAnsi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152515" cy="8697313"/>
            <wp:effectExtent l="0" t="0" r="0" b="0"/>
            <wp:docPr id="1" name="Рисунок 1" descr="C:\Users\VirusOLD\Desktop\2020-01-17 4 титул\4 титул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4 титул\4 титул 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02" w:rsidRDefault="009B5102" w:rsidP="00E50C2A">
      <w:pPr>
        <w:pStyle w:val="aa"/>
        <w:ind w:left="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9B5102" w:rsidRDefault="009B5102" w:rsidP="00E50C2A">
      <w:pPr>
        <w:pStyle w:val="aa"/>
        <w:ind w:left="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D36BC2" w:rsidRPr="006363FE" w:rsidRDefault="00D36BC2" w:rsidP="00E50C2A">
      <w:pPr>
        <w:pStyle w:val="aa"/>
        <w:ind w:left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6363FE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Раздел </w:t>
      </w:r>
      <w:r w:rsidR="00AC4E52" w:rsidRPr="006363FE">
        <w:rPr>
          <w:rFonts w:ascii="Times New Roman" w:hAnsi="Times New Roman"/>
          <w:b/>
          <w:color w:val="auto"/>
          <w:sz w:val="28"/>
          <w:szCs w:val="28"/>
        </w:rPr>
        <w:t>1</w:t>
      </w:r>
      <w:r w:rsidR="00E50C2A">
        <w:rPr>
          <w:rFonts w:ascii="Times New Roman" w:hAnsi="Times New Roman"/>
          <w:b/>
          <w:color w:val="auto"/>
          <w:sz w:val="28"/>
          <w:szCs w:val="28"/>
        </w:rPr>
        <w:t>.</w:t>
      </w:r>
      <w:r w:rsidR="00AC4E52" w:rsidRPr="006363FE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6363FE">
        <w:rPr>
          <w:rFonts w:ascii="Times New Roman" w:hAnsi="Times New Roman"/>
          <w:b/>
          <w:color w:val="auto"/>
          <w:sz w:val="28"/>
          <w:szCs w:val="28"/>
        </w:rPr>
        <w:t>«Пояснительная записка</w:t>
      </w:r>
      <w:bookmarkEnd w:id="0"/>
      <w:r w:rsidRPr="006363FE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Программа соответствует положениям Федерального государственного обра</w:t>
      </w:r>
      <w:r w:rsidR="005A3EB0" w:rsidRPr="00AC4E52">
        <w:rPr>
          <w:rFonts w:ascii="Times New Roman" w:hAnsi="Times New Roman"/>
          <w:color w:val="auto"/>
          <w:sz w:val="28"/>
          <w:szCs w:val="28"/>
        </w:rPr>
        <w:t>зовательного стандарта начального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 общег</w:t>
      </w:r>
      <w:r w:rsidR="00F354D2">
        <w:rPr>
          <w:rFonts w:ascii="Times New Roman" w:hAnsi="Times New Roman"/>
          <w:color w:val="auto"/>
          <w:sz w:val="28"/>
          <w:szCs w:val="28"/>
        </w:rPr>
        <w:t>о образования</w:t>
      </w:r>
      <w:r w:rsidRPr="00AC4E52">
        <w:rPr>
          <w:rFonts w:ascii="Times New Roman" w:hAnsi="Times New Roman"/>
          <w:color w:val="auto"/>
          <w:sz w:val="28"/>
          <w:szCs w:val="28"/>
        </w:rPr>
        <w:t>, в том числе требованиям к результатам освоения основной образовательной программы, фундаме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>нтальному ядру содержания начального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 образования,</w:t>
      </w:r>
      <w:r w:rsidR="005A3EB0" w:rsidRPr="00AC4E52">
        <w:rPr>
          <w:rFonts w:ascii="Times New Roman" w:hAnsi="Times New Roman"/>
          <w:color w:val="auto"/>
          <w:sz w:val="28"/>
          <w:szCs w:val="28"/>
        </w:rPr>
        <w:t xml:space="preserve"> Примерной программе по окружающему миру</w:t>
      </w:r>
      <w:r w:rsidRPr="00AC4E52">
        <w:rPr>
          <w:rFonts w:ascii="Times New Roman" w:hAnsi="Times New Roman"/>
          <w:color w:val="auto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Пояснительную записку.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Раздел «Содержание учебного предмета окружающий мир».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Раздел «Календарно-тематическое планирование».</w:t>
      </w:r>
    </w:p>
    <w:p w:rsidR="00D36BC2" w:rsidRPr="00AC4E52" w:rsidRDefault="00D36BC2" w:rsidP="00D36BC2">
      <w:pPr>
        <w:pStyle w:val="aa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Рабочая программа составлена в соответствии с: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hAnsi="Times New Roman" w:cs="Times New Roman"/>
          <w:color w:val="auto"/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HiddenHorzOCR" w:hAnsi="Times New Roman" w:cs="Times New Roman"/>
          <w:color w:val="auto"/>
          <w:sz w:val="28"/>
          <w:szCs w:val="28"/>
        </w:rPr>
        <w:t>Федеральным государственным образовательным стандартом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5A3EB0" w:rsidRPr="00AC4E52">
        <w:rPr>
          <w:rFonts w:ascii="Times New Roman" w:eastAsia="HiddenHorzOCR" w:hAnsi="Times New Roman" w:cs="Times New Roman"/>
          <w:color w:val="auto"/>
          <w:sz w:val="28"/>
          <w:szCs w:val="28"/>
        </w:rPr>
        <w:t>зовательного стандарта начального</w:t>
      </w:r>
      <w:r w:rsidRPr="00AC4E52">
        <w:rPr>
          <w:rFonts w:ascii="Times New Roman" w:eastAsia="HiddenHorzOCR" w:hAnsi="Times New Roman" w:cs="Times New Roman"/>
          <w:color w:val="auto"/>
          <w:sz w:val="28"/>
          <w:szCs w:val="28"/>
        </w:rPr>
        <w:t xml:space="preserve"> общего образования».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07 августа 2015 г. № 08-1228 «</w:t>
      </w:r>
      <w:r w:rsidRPr="00AC4E52">
        <w:rPr>
          <w:rFonts w:ascii="Times New Roman" w:hAnsi="Times New Roman" w:cs="Times New Roman"/>
          <w:color w:val="auto"/>
          <w:sz w:val="28"/>
          <w:szCs w:val="28"/>
        </w:rPr>
        <w:t>О направлении рекомендаций</w:t>
      </w:r>
      <w:r w:rsidRPr="00AC4E52">
        <w:rPr>
          <w:rStyle w:val="11"/>
          <w:rFonts w:cs="Times New Roman"/>
          <w:color w:val="auto"/>
        </w:rPr>
        <w:t>по вопросам введения федерального государственного обра</w:t>
      </w:r>
      <w:r w:rsidR="005A3EB0" w:rsidRPr="00AC4E52">
        <w:rPr>
          <w:rStyle w:val="11"/>
          <w:rFonts w:cs="Times New Roman"/>
          <w:color w:val="auto"/>
        </w:rPr>
        <w:t>зовательного стандарта начального</w:t>
      </w:r>
      <w:r w:rsidRPr="00AC4E52">
        <w:rPr>
          <w:rStyle w:val="11"/>
          <w:rFonts w:cs="Times New Roman"/>
          <w:color w:val="auto"/>
        </w:rPr>
        <w:t xml:space="preserve"> общего образования</w:t>
      </w: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 </w:t>
      </w:r>
      <w:r w:rsidR="00562CA7"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начального </w:t>
      </w: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общего образования».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САНПиН</w:t>
      </w:r>
      <w:proofErr w:type="spellEnd"/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D36BC2" w:rsidRPr="00AC4E52" w:rsidRDefault="00D36BC2" w:rsidP="00D36BC2">
      <w:pPr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Учебным планом МБОУ «Школа № 80». </w:t>
      </w:r>
    </w:p>
    <w:p w:rsidR="00D36BC2" w:rsidRPr="00AC4E52" w:rsidRDefault="005A3EB0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Рабочая программа по окружающему миру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 xml:space="preserve">зовательного стандарта начального 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общего образования, программы развитияи формирования универсальных учебных действий, программы духовно-нравственного развития и воспитания личности.</w:t>
      </w:r>
    </w:p>
    <w:p w:rsidR="00D36BC2" w:rsidRPr="00AC4E52" w:rsidRDefault="005A3EB0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Содержание курса окружающего мира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представляет собой первую ступень конкретизации положений, содержащихся в фундаментальном ядре содержания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 xml:space="preserve"> начального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общего образования. Тематическое планирование – это следующая ступень 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lastRenderedPageBreak/>
        <w:t>конкретизации содержан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>ия образования по окружающему миру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>. Оно даёт представление об основных видах учебной деятельности в процес</w:t>
      </w:r>
      <w:r w:rsidRPr="00AC4E52">
        <w:rPr>
          <w:rFonts w:ascii="Times New Roman" w:hAnsi="Times New Roman"/>
          <w:color w:val="auto"/>
          <w:sz w:val="28"/>
          <w:szCs w:val="28"/>
        </w:rPr>
        <w:t>се освоения курса окружающего мира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в начальной школе. В примерном тематическом планировании указано число часов, отводимых на изучение каждого раздела.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В программе особое внимание уделено содержанию, способствующему формированию современной  картины мира, показано практическое применение  знаний.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 xml:space="preserve">Отбор содержания проведён с учётом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культуросообразного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внутрипредметных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и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метапредметных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деятельностного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, историко-проблемного, интегративного,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компетентностного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подходов.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</w:t>
      </w:r>
      <w:r w:rsidR="00097BBC" w:rsidRPr="00AC4E52">
        <w:rPr>
          <w:rFonts w:ascii="Times New Roman" w:hAnsi="Times New Roman"/>
          <w:color w:val="auto"/>
          <w:sz w:val="28"/>
          <w:szCs w:val="28"/>
        </w:rPr>
        <w:t>никативных качеств личности.</w:t>
      </w:r>
      <w:r w:rsidR="006363FE" w:rsidRPr="006363FE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097BBC" w:rsidRPr="00AC4E52">
        <w:rPr>
          <w:rFonts w:ascii="Times New Roman" w:hAnsi="Times New Roman"/>
          <w:color w:val="auto"/>
          <w:sz w:val="28"/>
          <w:szCs w:val="28"/>
        </w:rPr>
        <w:t>Уча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Предлагаемая рабочая программа реализ</w:t>
      </w:r>
      <w:r w:rsidR="00097BBC" w:rsidRPr="00AC4E52">
        <w:rPr>
          <w:rFonts w:ascii="Times New Roman" w:hAnsi="Times New Roman"/>
          <w:color w:val="auto"/>
          <w:sz w:val="28"/>
          <w:szCs w:val="28"/>
        </w:rPr>
        <w:t>уется в учебниках окружающий мир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AC4E52">
        <w:rPr>
          <w:rFonts w:ascii="Times New Roman" w:hAnsi="Times New Roman"/>
          <w:color w:val="auto"/>
          <w:sz w:val="28"/>
          <w:szCs w:val="28"/>
        </w:rPr>
        <w:t>общей редакцией И.А. Петровой</w:t>
      </w:r>
      <w:r w:rsidRPr="00AC4E52">
        <w:rPr>
          <w:rFonts w:ascii="Times New Roman" w:hAnsi="Times New Roman"/>
          <w:color w:val="auto"/>
          <w:sz w:val="28"/>
          <w:szCs w:val="28"/>
        </w:rPr>
        <w:t>.</w:t>
      </w:r>
    </w:p>
    <w:p w:rsidR="00505D66" w:rsidRPr="00D36BC2" w:rsidRDefault="00505D66" w:rsidP="008D2A18">
      <w:pPr>
        <w:autoSpaceDE w:val="0"/>
        <w:autoSpaceDN w:val="0"/>
        <w:adjustRightInd w:val="0"/>
        <w:spacing w:after="0" w:line="240" w:lineRule="auto"/>
        <w:ind w:left="1276" w:hanging="99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D36BC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Цели и задачи курса</w:t>
      </w:r>
    </w:p>
    <w:p w:rsidR="00D847FE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Изучение курса «Окружающий мир» в начальной школе направлено на достижение следующих </w:t>
      </w:r>
      <w:r w:rsidRPr="0000011A">
        <w:rPr>
          <w:rFonts w:ascii="Times New Roman" w:eastAsia="Calibri" w:hAnsi="Times New Roman" w:cs="Times New Roman"/>
          <w:b/>
          <w:bCs/>
          <w:i/>
          <w:color w:val="auto"/>
          <w:sz w:val="28"/>
          <w:szCs w:val="28"/>
        </w:rPr>
        <w:t>целей:</w:t>
      </w:r>
    </w:p>
    <w:p w:rsidR="00D847FE" w:rsidRPr="0000011A" w:rsidRDefault="00D36BC2" w:rsidP="009E0A0A">
      <w:pPr>
        <w:pStyle w:val="ac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505D66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D847FE" w:rsidRPr="0000011A" w:rsidRDefault="00D36BC2" w:rsidP="009E0A0A">
      <w:pPr>
        <w:pStyle w:val="ac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505D66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D847FE" w:rsidRPr="0000011A" w:rsidRDefault="00505D66" w:rsidP="009E0A0A">
      <w:pPr>
        <w:autoSpaceDE w:val="0"/>
        <w:autoSpaceDN w:val="0"/>
        <w:adjustRightInd w:val="0"/>
        <w:spacing w:before="60" w:after="0" w:line="240" w:lineRule="auto"/>
        <w:ind w:left="0" w:firstLine="360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Основными</w:t>
      </w:r>
      <w:r w:rsidR="00293532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D36BC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задачами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реализации содержания курса являются:</w:t>
      </w:r>
    </w:p>
    <w:p w:rsidR="00D847FE" w:rsidRPr="0009301F" w:rsidRDefault="00505D66" w:rsidP="009E0A0A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9301F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формирование уважительного отношения к семье,</w:t>
      </w:r>
      <w:r w:rsidR="00D847FE"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населённому пункту, региону, в</w:t>
      </w:r>
      <w:r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>котором проживают обучающиеся, к России, её природе и культуре, истории и современной жизни;</w:t>
      </w:r>
    </w:p>
    <w:p w:rsidR="00D847FE" w:rsidRPr="0000011A" w:rsidRDefault="00505D66" w:rsidP="009E0A0A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осознание ребёнком ценности, целостности и многоо</w:t>
      </w:r>
      <w:r w:rsidR="00D847FE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бразия окружающего мира, своего 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места в нём;</w:t>
      </w:r>
    </w:p>
    <w:p w:rsidR="00D847FE" w:rsidRPr="0000011A" w:rsidRDefault="00505D66" w:rsidP="009E0A0A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505D66" w:rsidRPr="0000011A" w:rsidRDefault="00505D66" w:rsidP="009E0A0A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:rsidR="00D847FE" w:rsidRPr="0000011A" w:rsidRDefault="00D847FE" w:rsidP="009E0A0A">
      <w:p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505D66" w:rsidRPr="0000011A" w:rsidRDefault="00512507" w:rsidP="009E0A0A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СТРУКТУРА КУРСА</w:t>
      </w:r>
    </w:p>
    <w:p w:rsidR="00512507" w:rsidRPr="0000011A" w:rsidRDefault="00512507" w:rsidP="009E0A0A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Младший школьник в окружающем мире.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Младший школьник и особенности его возраста. Семья. Опыт общения со сверстниками и взрослыми.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Восприятие красоты окружающей природы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; правила поведения в природе. Понимание связей человека и общества, освоение правил поведения в обществе.</w:t>
      </w:r>
      <w:r w:rsidR="00DE00DC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Элементарные приемы чтения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плана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, карты.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 xml:space="preserve">Использование средств дополнительной информации (книги о природе и жизни людей, энциклопедии и словари, телевидение, </w:t>
      </w:r>
      <w:r w:rsidRPr="0000011A">
        <w:rPr>
          <w:rFonts w:ascii="Times New Roman" w:eastAsia="Calibri" w:hAnsi="Times New Roman" w:cs="Times New Roman"/>
          <w:iCs/>
          <w:caps/>
          <w:color w:val="auto"/>
          <w:sz w:val="28"/>
          <w:szCs w:val="28"/>
        </w:rPr>
        <w:t>и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нтернет).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Человек – часть природы. Общее представление о строении тела и жизнедеятельности человека: ощущения, дыхание, питание и др. Личная гигиена, охрана и укрепление здоровья, безопасное поведение (на дорогах, в лесу, на водоеме, при пожаре и др.). Усвоение и выполнение правил здорового образа жизни. Полезные и вредные привычки.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Первая помощь при легких травмах и простудных заболеваниях.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Человек – член общества.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Взаимодействие людей в обществе (труд, общение). Трудовая деятельность людей, роль труда в жизни человека и общества. Хозяйство семьи, бюджет, деньги.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Интерес и эмоционально-положительное отношение к событиям, происходящим в обществе,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их оценка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Устные рассказы о своих впечатлениях по результатам наблюдений, экскурсий, чтения книг об окружающем мире.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Родной край.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Родной город (село): название, основные достопримечательности. Регион, где живут учащиеся (область, республика и др.).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Природа родного края. Равнина, горы, холмы, овраги (узнавание в природе, на рисунке, карте). Неживая и живая природа (различение, краткая характеристика объектов неживой и живой природы, отличие от изделий). Понимание взаимосвязи неживой и живой природы. Явления природы (общее представление о 3-4 явле</w:t>
      </w:r>
      <w:r w:rsidR="008B7A1D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ниях).  Особенности времен года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(на основе наблюдений). Погода,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предсказания погоды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Полезные ископаемые, распространенные в данной местности (2-3 названия), их использование человеком.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Твердые, жидкие, газообразные вещества; легко наблюдаемые свойства веществ. Наблюдение разных состояний воды. Вода в природе. Водоемы, их использование человеком, охрана.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Почва, ее значение для жизни.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Учебно-дидактический комплекс по данной программе используется в полном объеме. Это позволяет оптимально организовать изучение программного материала, сохранить у учащихся интерес к предмету, обеспечить успешное усвоение обязательного минимума содержания образования по предмету.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На основании Примерных программ </w:t>
      </w:r>
      <w:proofErr w:type="spellStart"/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РФ, где есть требования к минимальному объему содержания образования по предметному курсу, и с учетом стандарта конкретного образовательного учреждения реализуется программа базового уровня.</w:t>
      </w:r>
    </w:p>
    <w:p w:rsidR="003344E7" w:rsidRPr="0000011A" w:rsidRDefault="00505D66" w:rsidP="00E50C2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A8616E" w:rsidRPr="0000011A" w:rsidRDefault="00A8616E" w:rsidP="00A8616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after="120" w:line="240" w:lineRule="auto"/>
        <w:ind w:left="0"/>
        <w:jc w:val="center"/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Раздел </w:t>
      </w:r>
      <w:r w:rsidR="00AC4E5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2 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«Планируемые предметные результаты освоения учебного предмета окружающий мир»</w:t>
      </w:r>
    </w:p>
    <w:p w:rsidR="00E50C2A" w:rsidRPr="00E50C2A" w:rsidRDefault="00E2175D" w:rsidP="00E50C2A">
      <w:pPr>
        <w:widowControl w:val="0"/>
        <w:spacing w:after="0" w:line="240" w:lineRule="auto"/>
        <w:ind w:left="20" w:right="120" w:firstLine="540"/>
        <w:contextualSpacing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Данная программа обеспечивает достижение необходимых личностных, </w:t>
      </w:r>
      <w:proofErr w:type="spellStart"/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метапредметных</w:t>
      </w:r>
      <w:proofErr w:type="spellEnd"/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, предметных результатов освоения курса, заложенных в ФГОС НОО.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 учащихся будут сформированы:</w:t>
      </w:r>
    </w:p>
    <w:p w:rsidR="00E50C2A" w:rsidRPr="00E50C2A" w:rsidRDefault="00E50C2A" w:rsidP="00E50C2A">
      <w:pPr>
        <w:pStyle w:val="aa"/>
        <w:numPr>
          <w:ilvl w:val="0"/>
          <w:numId w:val="29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положительное отношение и интерес к изучению природы, человека, истории своей страны;</w:t>
      </w:r>
    </w:p>
    <w:p w:rsidR="00E50C2A" w:rsidRPr="00E50C2A" w:rsidRDefault="00E50C2A" w:rsidP="00E50C2A">
      <w:pPr>
        <w:pStyle w:val="aa"/>
        <w:numPr>
          <w:ilvl w:val="0"/>
          <w:numId w:val="29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способность к самооценке;</w:t>
      </w:r>
    </w:p>
    <w:p w:rsidR="00E50C2A" w:rsidRPr="00E50C2A" w:rsidRDefault="00E50C2A" w:rsidP="00E50C2A">
      <w:pPr>
        <w:pStyle w:val="aa"/>
        <w:numPr>
          <w:ilvl w:val="0"/>
          <w:numId w:val="29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осознание себя как гражданина России, чувства патриотизма, гордости за историю и культуру своей страны, ответственности за общее благополучие;</w:t>
      </w:r>
    </w:p>
    <w:p w:rsidR="00E50C2A" w:rsidRPr="00E50C2A" w:rsidRDefault="00E50C2A" w:rsidP="00E50C2A">
      <w:pPr>
        <w:pStyle w:val="aa"/>
        <w:numPr>
          <w:ilvl w:val="0"/>
          <w:numId w:val="29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знание основных правил поведения в природе и обществе и ориентация на их выполнение;</w:t>
      </w:r>
    </w:p>
    <w:p w:rsidR="00E50C2A" w:rsidRPr="00E50C2A" w:rsidRDefault="00E50C2A" w:rsidP="00E50C2A">
      <w:pPr>
        <w:pStyle w:val="aa"/>
        <w:numPr>
          <w:ilvl w:val="0"/>
          <w:numId w:val="29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понимание необходимости здорового образа жизни, соблюдение правил безопасного поведения в природе и обществе;</w:t>
      </w:r>
    </w:p>
    <w:p w:rsidR="00E50C2A" w:rsidRPr="00E50C2A" w:rsidRDefault="00E50C2A" w:rsidP="00E50C2A">
      <w:pPr>
        <w:pStyle w:val="aa"/>
        <w:numPr>
          <w:ilvl w:val="0"/>
          <w:numId w:val="29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чувство прекрасного на основе знакомства с природой и культурой родного края;</w:t>
      </w:r>
    </w:p>
    <w:p w:rsidR="00E50C2A" w:rsidRPr="00E50C2A" w:rsidRDefault="00E50C2A" w:rsidP="00E50C2A">
      <w:pPr>
        <w:pStyle w:val="aa"/>
        <w:numPr>
          <w:ilvl w:val="0"/>
          <w:numId w:val="29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понимание значения семьи в жизни человека и необходимости взаимопомощи в семье;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могут быть сформированы: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устойчивый интерес к изучению природы, человека, истории своей страны;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умение оценивать трудность предлагаемого задания;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адекватная самооценка;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чувство ответственности за выполнение своей части работы при работе в группе;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установка на здоровый образ жизни и её реализация в своём поведении;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осознанные устойчивые эстетические предпочтения в мире природы;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осознанное положительное отношение к культурным ценностям;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основы экологической культуры;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уважительное отношение к созидательной деятельности человека на благо семьи, школы, страны;</w:t>
      </w:r>
    </w:p>
    <w:p w:rsidR="00E50C2A" w:rsidRPr="00E50C2A" w:rsidRDefault="00E50C2A" w:rsidP="00E50C2A">
      <w:pPr>
        <w:pStyle w:val="aa"/>
        <w:numPr>
          <w:ilvl w:val="0"/>
          <w:numId w:val="3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целостное представление о природе и обществе как компонентах единого мира.</w:t>
      </w:r>
    </w:p>
    <w:p w:rsidR="00E50C2A" w:rsidRPr="00E50C2A" w:rsidRDefault="009B5102" w:rsidP="009B5102">
      <w:pPr>
        <w:pStyle w:val="aa"/>
        <w:ind w:left="0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    </w:t>
      </w:r>
      <w:r w:rsidR="00E50C2A" w:rsidRPr="00E50C2A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ПРЕДМЕТНЫЕ</w:t>
      </w:r>
    </w:p>
    <w:p w:rsidR="00E50C2A" w:rsidRPr="00E50C2A" w:rsidRDefault="009B5102" w:rsidP="009B5102">
      <w:pPr>
        <w:pStyle w:val="aa"/>
        <w:ind w:left="0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    </w:t>
      </w:r>
      <w:r w:rsidR="00E50C2A"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Человек и природа</w:t>
      </w:r>
    </w:p>
    <w:p w:rsidR="00E50C2A" w:rsidRPr="00E50C2A" w:rsidRDefault="00E50C2A" w:rsidP="009B5102">
      <w:pPr>
        <w:pStyle w:val="aa"/>
        <w:ind w:left="0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научатся: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lastRenderedPageBreak/>
        <w:t>проводить самостоятельно наблюдения в природе и элементарные опыты, используя простейшие приборы; фиксировать результаты;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давать характеристику погоды (облачность, осадки, температура воздуха, направление ветра) по результатам наблюдений за неделю и за месяц;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различать план местности и географическую карту;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читать план с помощью условных знаков;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различать формы поверхности суши (равнины, горы, холмы, овраги), объяснять, как Солнце, вода и ветер изменяют поверхность суши, как изменяется поверхность суши в результате деятельности человека;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показывать на карте и глобусе материки и океаны, горы, равнины, моря, крупные реки, границы России, некоторые города России;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приводить примеры полезных ископаемых и доказывать необходимость их бережного использования;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объяснять, что такое природное сообщество, приводить примеры признаков приспособленности организмов к условиям жизни в сообществах, некоторых взаимосвязей между обитателями природных сообществ, использования природных сообществ и мероприятий по их охране;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характеризовать особенности природы своего края: формы поверхности, важнейшие полезные ископаемые, водоёмы, почву, природные и искусственные сообщества; рассказывать об использовании природы своего края и её охране;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устанавливать связи между объектами и явлениями природы (в неживой природе, между неживой и живой природой, в живой природе, между природой и человеком);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рассказывать о форме Земли, её движении вокруг оси и Солнца, об изображении Земли на карте полушарий;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объяснять, что такое природные зоны, характеризовать особенности природы и хозяйственной деятельности человека в основных природных зонах России, особенности природоохранных мероприятий в каждой природной зоне;</w:t>
      </w:r>
    </w:p>
    <w:p w:rsidR="00E50C2A" w:rsidRPr="00E50C2A" w:rsidRDefault="00E50C2A" w:rsidP="00E50C2A">
      <w:pPr>
        <w:pStyle w:val="aa"/>
        <w:numPr>
          <w:ilvl w:val="0"/>
          <w:numId w:val="3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выполнять правила поведения в природе.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получат возможность научиться: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рассказывать о грозных явлениях природы, объяснять зависимость погоды от ветра;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предсказывать погоду по местным признакам;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характеризовать основные виды почв;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характеризовать распределение воды и суши на Земле;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объяснять, что такое экосистема, круговорот веществ в природе, экологическая пирамида, защитная окраска животных;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приводить примеры приспособленности растений природных сообществ к совместной жизни;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объяснять причины смены времён года;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применять масштаб при чтении плана и карты;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отмечать на контурной карте горы, моря, реки, города и другие географические объекты;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объяснять некоторые взаимосвязи в природе, между природой и человеком;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давать оценку влиянию деятельности человека на природу;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lastRenderedPageBreak/>
        <w:t>определять причины положительных и отрицательных изменений в природе в результате хозяйственной деятельности человека и его поведения;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делать элементарные прогнозы возможных последствий воздействия человека на природу;</w:t>
      </w:r>
    </w:p>
    <w:p w:rsidR="00E50C2A" w:rsidRPr="00E50C2A" w:rsidRDefault="00E50C2A" w:rsidP="00E50C2A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участвовать в мероприятиях по охране природы.</w:t>
      </w:r>
    </w:p>
    <w:p w:rsidR="00E50C2A" w:rsidRPr="00E50C2A" w:rsidRDefault="009B5102" w:rsidP="009B5102">
      <w:pPr>
        <w:pStyle w:val="aa"/>
        <w:ind w:left="0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        </w:t>
      </w:r>
      <w:r w:rsidR="00E50C2A"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Человек и общество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научатся:</w:t>
      </w:r>
    </w:p>
    <w:p w:rsidR="00E50C2A" w:rsidRPr="00E50C2A" w:rsidRDefault="00E50C2A" w:rsidP="00E50C2A">
      <w:pPr>
        <w:pStyle w:val="aa"/>
        <w:numPr>
          <w:ilvl w:val="0"/>
          <w:numId w:val="33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различать государственную символику Российской Федерации (герб, флаг, гимн); показывать на карте границы Российской Федерации;</w:t>
      </w:r>
    </w:p>
    <w:p w:rsidR="00E50C2A" w:rsidRPr="00E50C2A" w:rsidRDefault="00E50C2A" w:rsidP="00E50C2A">
      <w:pPr>
        <w:pStyle w:val="aa"/>
        <w:numPr>
          <w:ilvl w:val="0"/>
          <w:numId w:val="33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различать права и обязанности гражданина, ребёнка;</w:t>
      </w:r>
    </w:p>
    <w:p w:rsidR="00E50C2A" w:rsidRPr="00E50C2A" w:rsidRDefault="00E50C2A" w:rsidP="00E50C2A">
      <w:pPr>
        <w:pStyle w:val="aa"/>
        <w:numPr>
          <w:ilvl w:val="0"/>
          <w:numId w:val="33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описывать достопримечательности столицы и родного края; показывать их на карте;</w:t>
      </w:r>
    </w:p>
    <w:p w:rsidR="00E50C2A" w:rsidRPr="00E50C2A" w:rsidRDefault="00E50C2A" w:rsidP="00E50C2A">
      <w:pPr>
        <w:pStyle w:val="aa"/>
        <w:numPr>
          <w:ilvl w:val="0"/>
          <w:numId w:val="33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описывать основные этапы развития государства (Древняя Русь, Московское царство, Российская империя, Российское государство);</w:t>
      </w:r>
    </w:p>
    <w:p w:rsidR="00E50C2A" w:rsidRPr="00E50C2A" w:rsidRDefault="00E50C2A" w:rsidP="00E50C2A">
      <w:pPr>
        <w:pStyle w:val="aa"/>
        <w:numPr>
          <w:ilvl w:val="0"/>
          <w:numId w:val="33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называть ключевые даты и описывать события каждого этапа истории (IX в.  — образование государства у восточных славян; 988 г. — крещение Руси; 1380 г. — Куликовская битва; 1613 г. — изгнание иностранных захватчиков из Москвы, начало новой династии Романовых; 1703 г. —  основание Санкт-Петербурга; XVIII в. — создание русской армии и флота, новая система летоисчисления; 1755 г. — открытие Московского университета; 1812 г. — изгнание Наполеона из Москвы; 1861 г. — отмена крепостного права; февраль 1917 г. — падение династии Романовых; октябрь 1917 г. — революция; 1922 г. — образование СССР; 1941–1945 гг. — Великая Отечественная война; апрель 1961 г. — полёт в космос Гагарина; 1991 г. — распад СССР и провозглашение Российской Федерации суверенным государством);</w:t>
      </w:r>
    </w:p>
    <w:p w:rsidR="00E50C2A" w:rsidRPr="00E50C2A" w:rsidRDefault="00E50C2A" w:rsidP="00E50C2A">
      <w:pPr>
        <w:pStyle w:val="aa"/>
        <w:numPr>
          <w:ilvl w:val="0"/>
          <w:numId w:val="34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соотносить исторические события с датами, конкретную дату с веком; соотносить дату исторического события с «лентой времени»;</w:t>
      </w:r>
    </w:p>
    <w:p w:rsidR="00E50C2A" w:rsidRPr="00E50C2A" w:rsidRDefault="00E50C2A" w:rsidP="00E50C2A">
      <w:pPr>
        <w:pStyle w:val="aa"/>
        <w:numPr>
          <w:ilvl w:val="0"/>
          <w:numId w:val="35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находить на карте места важнейших исторических событий российской истории;</w:t>
      </w:r>
    </w:p>
    <w:p w:rsidR="00E50C2A" w:rsidRPr="00E50C2A" w:rsidRDefault="00E50C2A" w:rsidP="00E50C2A">
      <w:pPr>
        <w:pStyle w:val="aa"/>
        <w:numPr>
          <w:ilvl w:val="0"/>
          <w:numId w:val="35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рассказывать о ключевых событиях истории государства;</w:t>
      </w:r>
    </w:p>
    <w:p w:rsidR="00E50C2A" w:rsidRPr="00E50C2A" w:rsidRDefault="00E50C2A" w:rsidP="00E50C2A">
      <w:pPr>
        <w:pStyle w:val="aa"/>
        <w:numPr>
          <w:ilvl w:val="0"/>
          <w:numId w:val="35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рассказывать об основных событиях истории своего края.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получат возможность научиться:</w:t>
      </w:r>
    </w:p>
    <w:p w:rsidR="00E50C2A" w:rsidRPr="00E50C2A" w:rsidRDefault="00E50C2A" w:rsidP="00E50C2A">
      <w:pPr>
        <w:pStyle w:val="aa"/>
        <w:numPr>
          <w:ilvl w:val="0"/>
          <w:numId w:val="36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описывать государственное устройство Российской Федерации, основной положения Конституции;</w:t>
      </w:r>
    </w:p>
    <w:p w:rsidR="00E50C2A" w:rsidRPr="00E50C2A" w:rsidRDefault="00E50C2A" w:rsidP="00E50C2A">
      <w:pPr>
        <w:pStyle w:val="aa"/>
        <w:numPr>
          <w:ilvl w:val="0"/>
          <w:numId w:val="37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сопоставлять имена исторических личностей с основными этапами развития государства (князь Владимир, Александр Невский, Дмитрий Донской, Иван III, Иван IV, Кузьма Минин и Дмитрий Пожарский, царь Алексей Михайлович, император Пётр I, Екатерина II, А. В. Суворов, Ф. Ф. Ушаков, М. В. Ломоносов, М. И. Кутузов, Александр II, Николай </w:t>
      </w:r>
      <w:proofErr w:type="gramStart"/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II,  В.</w:t>
      </w:r>
      <w:proofErr w:type="gramEnd"/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И. .Ленин, И. В. Сталин, маршал Г. К. Жуков, действующий президент РФ);</w:t>
      </w:r>
    </w:p>
    <w:p w:rsidR="00E50C2A" w:rsidRPr="00E50C2A" w:rsidRDefault="00E50C2A" w:rsidP="00E50C2A">
      <w:pPr>
        <w:pStyle w:val="aa"/>
        <w:numPr>
          <w:ilvl w:val="0"/>
          <w:numId w:val="37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характеризовать основные научные и культурные достижения своей страны;</w:t>
      </w:r>
    </w:p>
    <w:p w:rsidR="00E50C2A" w:rsidRPr="00E50C2A" w:rsidRDefault="00E50C2A" w:rsidP="00E50C2A">
      <w:pPr>
        <w:pStyle w:val="aa"/>
        <w:numPr>
          <w:ilvl w:val="0"/>
          <w:numId w:val="37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описывать культурные достопримечательности своего края.</w:t>
      </w:r>
    </w:p>
    <w:p w:rsidR="00E50C2A" w:rsidRPr="00AA0273" w:rsidRDefault="009B5102" w:rsidP="009B5102">
      <w:pPr>
        <w:pStyle w:val="aa"/>
        <w:ind w:left="0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     </w:t>
      </w:r>
      <w:r w:rsidR="00E50C2A" w:rsidRPr="00AA027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МЕТАПРЕДМЕТНЫЕ</w:t>
      </w:r>
    </w:p>
    <w:p w:rsidR="00E50C2A" w:rsidRPr="009B5102" w:rsidRDefault="009B5102" w:rsidP="009B5102">
      <w:pPr>
        <w:pStyle w:val="aa"/>
        <w:ind w:left="0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 xml:space="preserve">       </w:t>
      </w:r>
      <w:r w:rsidR="00E50C2A" w:rsidRPr="009B510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Регулятивные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научатся:</w:t>
      </w:r>
    </w:p>
    <w:p w:rsidR="00E50C2A" w:rsidRPr="00E50C2A" w:rsidRDefault="00E50C2A" w:rsidP="00E50C2A">
      <w:pPr>
        <w:pStyle w:val="aa"/>
        <w:numPr>
          <w:ilvl w:val="0"/>
          <w:numId w:val="38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принимать и сохранять цель познавательной деятельности;</w:t>
      </w:r>
    </w:p>
    <w:p w:rsidR="00E50C2A" w:rsidRPr="00E50C2A" w:rsidRDefault="00E50C2A" w:rsidP="00E50C2A">
      <w:pPr>
        <w:pStyle w:val="aa"/>
        <w:numPr>
          <w:ilvl w:val="0"/>
          <w:numId w:val="38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планировать свои действия в соответствии с поставленной целью;</w:t>
      </w:r>
    </w:p>
    <w:p w:rsidR="00E50C2A" w:rsidRPr="00E50C2A" w:rsidRDefault="00E50C2A" w:rsidP="00E50C2A">
      <w:pPr>
        <w:pStyle w:val="aa"/>
        <w:numPr>
          <w:ilvl w:val="0"/>
          <w:numId w:val="38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lastRenderedPageBreak/>
        <w:t>осуществлять пошаговый и итоговый контроль;</w:t>
      </w:r>
    </w:p>
    <w:p w:rsidR="00E50C2A" w:rsidRPr="00E50C2A" w:rsidRDefault="00E50C2A" w:rsidP="00E50C2A">
      <w:pPr>
        <w:pStyle w:val="aa"/>
        <w:numPr>
          <w:ilvl w:val="0"/>
          <w:numId w:val="38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осознавать свое продвижение в овладении знаниями и умениями.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могут научиться:</w:t>
      </w:r>
    </w:p>
    <w:p w:rsidR="00E50C2A" w:rsidRPr="00E50C2A" w:rsidRDefault="00E50C2A" w:rsidP="00E50C2A">
      <w:pPr>
        <w:pStyle w:val="aa"/>
        <w:numPr>
          <w:ilvl w:val="0"/>
          <w:numId w:val="39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самостоятельно планировать свои действия в соответствии с поставленной целью;</w:t>
      </w:r>
    </w:p>
    <w:p w:rsidR="00E50C2A" w:rsidRPr="00E50C2A" w:rsidRDefault="00E50C2A" w:rsidP="00E50C2A">
      <w:pPr>
        <w:pStyle w:val="aa"/>
        <w:numPr>
          <w:ilvl w:val="0"/>
          <w:numId w:val="39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самостоятельно адекватно оценивать правильность выполнения задания и вносить необходимые коррективы.</w:t>
      </w:r>
    </w:p>
    <w:p w:rsidR="00E50C2A" w:rsidRPr="009B5102" w:rsidRDefault="009B5102" w:rsidP="009B5102">
      <w:pPr>
        <w:pStyle w:val="aa"/>
        <w:ind w:left="0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        </w:t>
      </w:r>
      <w:r w:rsidR="00E50C2A" w:rsidRPr="009B510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Познавательные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научатся: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находить необходимую информацию в учебнике и справочной литературе;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понимать информацию, представленную в виде текста, схемы, таблицы, диаграммы, плана, карты;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использовать готовые модели (глобус, карта) для объяснения природных явлений;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осуществлять анализ (описание) объектов природы с выделением существенных и несущественных признаков;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проводить сравнение и классификацию объектов природы по заданным признакам;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устанавливать причинно-следственные связи изменений в природе;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обобщать результаты наблюдений за погодой, неживой и живой природой, делать выводы;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выделять существенную информацию из учебных и научно-популярных текстов;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устанавливать причинно-следственные связи между историческими событиями и их последствиями (под руководством учителя);</w:t>
      </w:r>
    </w:p>
    <w:p w:rsidR="00E50C2A" w:rsidRPr="00E50C2A" w:rsidRDefault="00E50C2A" w:rsidP="00E50C2A">
      <w:pPr>
        <w:pStyle w:val="aa"/>
        <w:numPr>
          <w:ilvl w:val="0"/>
          <w:numId w:val="40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сравнивать исторические события, делать обобщения.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могут научиться:</w:t>
      </w:r>
    </w:p>
    <w:p w:rsidR="00E50C2A" w:rsidRPr="00E50C2A" w:rsidRDefault="00E50C2A" w:rsidP="00E50C2A">
      <w:pPr>
        <w:pStyle w:val="aa"/>
        <w:numPr>
          <w:ilvl w:val="0"/>
          <w:numId w:val="4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осуществлять поиск информации с использованием ресурсов библиотек и Интернета;</w:t>
      </w:r>
    </w:p>
    <w:p w:rsidR="00E50C2A" w:rsidRPr="00E50C2A" w:rsidRDefault="00E50C2A" w:rsidP="00E50C2A">
      <w:pPr>
        <w:pStyle w:val="aa"/>
        <w:numPr>
          <w:ilvl w:val="0"/>
          <w:numId w:val="4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моделировать цепи питания и схему круговорота веществ в природе;</w:t>
      </w:r>
    </w:p>
    <w:p w:rsidR="00E50C2A" w:rsidRPr="00E50C2A" w:rsidRDefault="00E50C2A" w:rsidP="00E50C2A">
      <w:pPr>
        <w:pStyle w:val="aa"/>
        <w:numPr>
          <w:ilvl w:val="0"/>
          <w:numId w:val="4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сравнивать и классифицировать объекты природы, самостоятельно выбирая основания.</w:t>
      </w:r>
    </w:p>
    <w:p w:rsidR="00E50C2A" w:rsidRPr="00E50C2A" w:rsidRDefault="00E50C2A" w:rsidP="00E50C2A">
      <w:pPr>
        <w:pStyle w:val="aa"/>
        <w:numPr>
          <w:ilvl w:val="0"/>
          <w:numId w:val="4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сопоставлять информацию, представленную в разных видах, обобщать её и использовать при выполнении заданий;</w:t>
      </w:r>
    </w:p>
    <w:p w:rsidR="00E50C2A" w:rsidRPr="00E50C2A" w:rsidRDefault="00E50C2A" w:rsidP="00E50C2A">
      <w:pPr>
        <w:pStyle w:val="aa"/>
        <w:numPr>
          <w:ilvl w:val="0"/>
          <w:numId w:val="41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устанавливая причинно-следственные связи изменений в природе, проводить аналогии;</w:t>
      </w:r>
    </w:p>
    <w:p w:rsidR="00E50C2A" w:rsidRPr="00E50C2A" w:rsidRDefault="00E50C2A" w:rsidP="00E50C2A">
      <w:pPr>
        <w:pStyle w:val="aa"/>
        <w:numPr>
          <w:ilvl w:val="0"/>
          <w:numId w:val="4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сравнивать исторические и литературные источники;</w:t>
      </w:r>
    </w:p>
    <w:p w:rsidR="00E50C2A" w:rsidRPr="00E50C2A" w:rsidRDefault="00E50C2A" w:rsidP="00E50C2A">
      <w:pPr>
        <w:pStyle w:val="aa"/>
        <w:numPr>
          <w:ilvl w:val="0"/>
          <w:numId w:val="4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строить логическую цепочку рассуждений на основании исторических источников;</w:t>
      </w:r>
    </w:p>
    <w:p w:rsidR="00E50C2A" w:rsidRPr="00E50C2A" w:rsidRDefault="00E50C2A" w:rsidP="00E50C2A">
      <w:pPr>
        <w:pStyle w:val="aa"/>
        <w:numPr>
          <w:ilvl w:val="0"/>
          <w:numId w:val="42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собирать краеведческий материал, описывать его.</w:t>
      </w:r>
    </w:p>
    <w:p w:rsidR="00E50C2A" w:rsidRPr="009B5102" w:rsidRDefault="009B5102" w:rsidP="009B5102">
      <w:pPr>
        <w:pStyle w:val="aa"/>
        <w:ind w:left="0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  <w:lang w:eastAsia="ru-RU"/>
        </w:rPr>
        <w:t xml:space="preserve">        </w:t>
      </w:r>
      <w:r w:rsidR="00E50C2A" w:rsidRPr="009B5102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  <w:lang w:eastAsia="ru-RU"/>
        </w:rPr>
        <w:t>Коммуникативные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научатся:</w:t>
      </w:r>
    </w:p>
    <w:p w:rsidR="00E50C2A" w:rsidRPr="00E50C2A" w:rsidRDefault="00E50C2A" w:rsidP="00E50C2A">
      <w:pPr>
        <w:pStyle w:val="aa"/>
        <w:numPr>
          <w:ilvl w:val="0"/>
          <w:numId w:val="43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сотрудничать с одноклассниками при выполнении заданий в паре: устанавливать очерёдность действий, осуществлять взаимопроверку.</w:t>
      </w:r>
    </w:p>
    <w:p w:rsidR="00E50C2A" w:rsidRPr="00E50C2A" w:rsidRDefault="00E50C2A" w:rsidP="00E50C2A">
      <w:pPr>
        <w:pStyle w:val="aa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i/>
          <w:iCs/>
          <w:color w:val="000000"/>
          <w:spacing w:val="-4"/>
          <w:sz w:val="28"/>
          <w:szCs w:val="28"/>
          <w:lang w:eastAsia="ru-RU"/>
        </w:rPr>
        <w:t>Учащиеся могут научиться:</w:t>
      </w:r>
    </w:p>
    <w:p w:rsidR="00E50C2A" w:rsidRPr="00E50C2A" w:rsidRDefault="00E50C2A" w:rsidP="00E50C2A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распределять обязанности при работе в группе;</w:t>
      </w:r>
    </w:p>
    <w:p w:rsidR="00E50C2A" w:rsidRPr="00E50C2A" w:rsidRDefault="00E50C2A" w:rsidP="00E50C2A">
      <w:pPr>
        <w:pStyle w:val="aa"/>
        <w:numPr>
          <w:ilvl w:val="0"/>
          <w:numId w:val="44"/>
        </w:numP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E50C2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учитывать мнение партнёра, аргументировано критиковать допущенные ошибки, обосновывать своё решение.</w:t>
      </w:r>
    </w:p>
    <w:p w:rsidR="00B3088D" w:rsidRPr="00515ED7" w:rsidRDefault="00B3088D" w:rsidP="00B3088D">
      <w:pPr>
        <w:pStyle w:val="aa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виды учебной деятельности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Групповая: фронтальные занятия и занятия в малых группах (объяснение, беседа, обсуждение, работа с ЦОР, видеоматериалами и т.п.)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урока ,</w:t>
      </w:r>
      <w:proofErr w:type="gramEnd"/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написание изложений, сочинений.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I - виды деятельности со словесной (знаковой) основой: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Слушание объяснений учителя.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Слушание и анализ выступлений своих товарищей.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Самостоятельная работа с учебником.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Работа с научно-популярной литературой;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сообщений по заданной тематике.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II - виды деятельности на основе восприятия элементов действительности:</w:t>
      </w:r>
    </w:p>
    <w:p w:rsidR="00B3088D" w:rsidRPr="00515ED7" w:rsidRDefault="00B3088D" w:rsidP="00B3088D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демонстрациями учителя.</w:t>
      </w:r>
    </w:p>
    <w:p w:rsidR="00B3088D" w:rsidRPr="00515ED7" w:rsidRDefault="00B3088D" w:rsidP="00B3088D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учебных фильмов.</w:t>
      </w:r>
    </w:p>
    <w:p w:rsidR="00B3088D" w:rsidRPr="00515ED7" w:rsidRDefault="00B3088D" w:rsidP="00B3088D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Анализ рисунков, таблиц, схем.</w:t>
      </w:r>
    </w:p>
    <w:p w:rsidR="00B3088D" w:rsidRPr="00515ED7" w:rsidRDefault="00B3088D" w:rsidP="00515ED7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Анализ проблемных ситуаций.</w:t>
      </w:r>
    </w:p>
    <w:p w:rsidR="00505D66" w:rsidRPr="00515ED7" w:rsidRDefault="00A8616E" w:rsidP="00A8616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after="120" w:line="240" w:lineRule="auto"/>
        <w:ind w:left="0"/>
        <w:jc w:val="center"/>
        <w:rPr>
          <w:rFonts w:ascii="Times New Roman" w:eastAsia="Calibri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b/>
          <w:bCs/>
          <w:caps/>
          <w:color w:val="000000" w:themeColor="text1"/>
          <w:sz w:val="28"/>
          <w:szCs w:val="28"/>
        </w:rPr>
        <w:t xml:space="preserve">Раздел </w:t>
      </w:r>
      <w:r w:rsidR="00AC4E52" w:rsidRPr="00515ED7">
        <w:rPr>
          <w:rFonts w:ascii="Times New Roman" w:eastAsia="Calibri" w:hAnsi="Times New Roman" w:cs="Times New Roman"/>
          <w:b/>
          <w:bCs/>
          <w:caps/>
          <w:color w:val="000000" w:themeColor="text1"/>
          <w:sz w:val="28"/>
          <w:szCs w:val="28"/>
        </w:rPr>
        <w:t xml:space="preserve">3 </w:t>
      </w:r>
      <w:r w:rsidRPr="00515ED7">
        <w:rPr>
          <w:rFonts w:ascii="Times New Roman" w:eastAsia="Calibri" w:hAnsi="Times New Roman" w:cs="Times New Roman"/>
          <w:b/>
          <w:bCs/>
          <w:caps/>
          <w:color w:val="000000" w:themeColor="text1"/>
          <w:sz w:val="28"/>
          <w:szCs w:val="28"/>
        </w:rPr>
        <w:t>«Содержание учебного предмета окружающий мир»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5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Наш край</w:t>
      </w: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Значение природных условий края для жизни и деятельности людей.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Погода: температура воздуха, облачность, осадки, ветер. Изменчивость погоды. Предсказание погоды.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Вид местности. Рисунок местности, план местности, карта местности. Масштаб и условные знаки. Из истории создания карт.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Формы поверхности суши: равнина, гора, холм, долина, овраг, балка. Изменение форм поверхности суши в результате естественного разрушения горных пород.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Формы поверхности суши, созданные человеком: карьер, отвалы, насыпь, курган.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Полезные ископаемые нашего края. Их значение в жизни человека.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Почвы нашего края, их виды. Охрана почв.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Природные сообщества: луг, лес, водоём. Разнообразие организмов в сообществах, их приспособленность к условиям жизни и взаимосвязи. Влияние деятельности человека на природные сообщества, их рациональное использование и охрана.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Искусственные сообщества: поле и сад. Выращивание зерновых, овощных, технических, плодовых и ягодных растений. Животные искусственных сообществ, их связь с растениями. Уход за искусственными сообществами — условие их существования.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Экскурсии: в смешанный лес, к водоёму, на луг или в поле.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5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Наша Родина на планете Земля</w:t>
      </w: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Форма и размеры Земли. Карта полушарий. Материки и океаны.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Движение Земли вокруг своей оси и вокруг Солнца. Тепловые пояса.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Распределение света и тепла — основная причина разнообразия условий жизни на Земле.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Путешествие по материкам: пустыня Африки, экваториальные леса Южной Америки, Антарктида, Австралия, Евразия.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Наша Родина на карте. Формы поверхности России: равнины, горы. Основные водоёмы России: реки, озера, моря. Некоторые крупные города России.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Основные природные зоны России: зона арктических пустынь, тундра, лесная зона, степи. Особенности природных условий в каждой зоне, разнообразие организмов, их приспособленность к условиям жизни и взаимосвязи.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Зависимость жизни и деятельности людей от природных условий каждой зоны. Влияние деятельности человека на природные зоны. Охрана природы в каждой природной зоне.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Основные экологические проблемы России. Причины нарушения природного равновесия и пути преодоления сложившейся ситуации.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Международное сотрудничество по охране природы. Ответственность людей за будущее планеты Земля.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5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История нашей Родины</w:t>
      </w: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Что изучает история. Источники знаний о прошлом (былины, легенды, летописи, находки археологов). История на карте.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История Отечества. Знакомство с основными этапами и событиями истории государства.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Древняя Русь. Образование государства. Крещение Руси. Культура, быт и нравы древнерусского государства.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Российское государство в XIII—XVII вв.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Нашествие монголо-татар. Дмитрий Донской и Куликовская битва. Александр Невский.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Объединение земель вокруг Москвы. Иван III. Конец ордынского ига. Грозный царь Иван IV.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Смутное время на Руси. Кузьма Минин и Дмитрий Пожарский. Начало династии Романовых. Культура, быт и нравы государства в XIV—XVII вв.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Российское государство в XVIII—XIX вв.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Пётр I — царь-реформатор. Строительство Петербурга. Создание русского флота. Быт и нравы Петровской эпохи.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Правление Екатерины II. Жизнь дворян, крепостных крестьян. Военные успехи: А.В. Суворов и Ф.Ф. Ушаков. Культура, быт и нравы Екатерининской эпохи. М.В. Ломоносов и создание первого университета.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Правление Александра I. Война с Наполеоном. Бородинское сражение. Полководец М.И. Кутузов.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Реформы в России, отмена крепостного права. Александр II — царь-освободитель. Культура, быт и нравы в России XIX в.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Россия в XX в.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Революция в России и свержение самодержавия. Жизнь и быт людей в 20—30-е годы.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Великая Отечественная война (1941—1945). Крупнейшие битвы Великой Отечественной войны. Тыл в годы войны.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Основные вехи развития России во 2-й половине XX века.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Основные достижения страны в науке и культуре. Изменения в быту и повседневной жизни.</w:t>
      </w:r>
    </w:p>
    <w:p w:rsidR="00E50C2A" w:rsidRPr="00E50C2A" w:rsidRDefault="00E50C2A" w:rsidP="00E50C2A">
      <w:p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50C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Ближние и дальние соседи России.</w:t>
      </w:r>
    </w:p>
    <w:p w:rsidR="00E2175D" w:rsidRPr="00E50C2A" w:rsidRDefault="00E2175D" w:rsidP="00E2175D">
      <w:pPr>
        <w:spacing w:after="200" w:line="240" w:lineRule="auto"/>
        <w:ind w:left="0"/>
        <w:contextualSpacing/>
        <w:rPr>
          <w:rFonts w:ascii="Times New Roman" w:eastAsia="Times New Roman" w:hAnsi="Times New Roman" w:cs="Times New Roman"/>
          <w:color w:val="auto"/>
          <w:spacing w:val="-4"/>
          <w:sz w:val="28"/>
          <w:szCs w:val="24"/>
          <w:lang w:eastAsia="ru-RU"/>
        </w:rPr>
      </w:pPr>
    </w:p>
    <w:p w:rsidR="006F5A39" w:rsidRPr="006F5A39" w:rsidRDefault="006F5A39" w:rsidP="006F5A39">
      <w:pPr>
        <w:spacing w:line="259" w:lineRule="auto"/>
        <w:ind w:left="0"/>
        <w:jc w:val="center"/>
        <w:rPr>
          <w:rFonts w:ascii="Times New Roman" w:eastAsia="Calibri" w:hAnsi="Times New Roman" w:cs="Times New Roman"/>
          <w:b/>
          <w:color w:val="auto"/>
          <w:sz w:val="28"/>
          <w:szCs w:val="24"/>
        </w:rPr>
      </w:pPr>
      <w:bookmarkStart w:id="1" w:name="_GoBack"/>
      <w:r w:rsidRPr="006F5A39">
        <w:rPr>
          <w:rFonts w:ascii="Times New Roman" w:eastAsia="Calibri" w:hAnsi="Times New Roman" w:cs="Times New Roman"/>
          <w:b/>
          <w:color w:val="auto"/>
          <w:sz w:val="28"/>
          <w:szCs w:val="24"/>
        </w:rPr>
        <w:t>Раздел 4.</w:t>
      </w:r>
    </w:p>
    <w:bookmarkEnd w:id="1"/>
    <w:p w:rsidR="006F5A39" w:rsidRPr="006F5A39" w:rsidRDefault="006F5A39" w:rsidP="006F5A39">
      <w:pPr>
        <w:spacing w:line="259" w:lineRule="auto"/>
        <w:ind w:left="0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  <w:r w:rsidRPr="006F5A39">
        <w:rPr>
          <w:rFonts w:ascii="Times New Roman" w:eastAsia="Calibri" w:hAnsi="Times New Roman" w:cs="Times New Roman"/>
          <w:b/>
          <w:color w:val="auto"/>
          <w:sz w:val="24"/>
          <w:szCs w:val="24"/>
        </w:rPr>
        <w:t>ТЕМАТИЧЕСКОЕ ПЛАНИРОВАНИЕ ОКРУЖАЮЩЕГО МИРА в 4 КЛАССЕ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7230"/>
        <w:gridCol w:w="1701"/>
      </w:tblGrid>
      <w:tr w:rsidR="006F5A39" w:rsidRPr="006F5A39" w:rsidTr="0051313F">
        <w:trPr>
          <w:trHeight w:val="6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A39" w:rsidRPr="006F5A39" w:rsidRDefault="006F5A39" w:rsidP="006F5A39">
            <w:pP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№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Страницы учебника</w:t>
            </w:r>
          </w:p>
        </w:tc>
      </w:tr>
      <w:tr w:rsidR="006F5A39" w:rsidRPr="006F5A39" w:rsidTr="0051313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НАШ КРАЙ (19 часов)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Что такое погода.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с.3-9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Как погода зависит от ветра. Грозные явления природы.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с.9-14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Предсказания погоды.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с.14-17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Экскурсия в природу (лес, луг, река).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Наша местность на плане и карте.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18-20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План местности.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21-25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Географическая карта.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25-29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Равнины.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30-33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Горы.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с.33-36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Как солнце, вода и ветер изменяют поверхность суши.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36-41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Как деятельность человека изменяет поверхность суши.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с.41-45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Богатства недр.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с.45-49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Проверочная работа № 1.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Разнообразие почв.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с.50-52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Что такое природное сообщество? Какие растения растут на лугу.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с.53-58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Животные – обитатели луга. Луг в жизни человека.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с.59-64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Река, озеро (пруд).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с.64-68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Искусственные сообщества. Поле. Животные – обитатели полей.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с.81-85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Сад.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с.88-93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Обобщение по разделу.</w:t>
            </w: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Проверочная работа № 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F5A39" w:rsidRPr="006F5A39" w:rsidTr="0051313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НАША РОДИНА НА ПЛАНЕТЕ ЗЕМЛЯ (13 часов)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Какую форму имеет Земля.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96-100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Карта полушарий.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с.100-105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Движение Земли.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с.106-109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 пустынях Африки.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с.110-113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Экваториальные леса Южной Америки.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с.114-117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Антарктида.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ab/>
              <w:t xml:space="preserve"> Австралия. Евразия.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с.117-123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Карта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с.123-128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Зона Арктических пустынь.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129-134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Тундра.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134-139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Зона лесов.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с.139-145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Степи.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с.145-150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Экологические проблемы России. Международное сотрудничество по охране природы.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с.150-155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Обобщение по разделу. </w:t>
            </w: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Проверочная работа № 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F5A39" w:rsidRPr="006F5A39" w:rsidTr="0051313F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ИСТОРИЯ НАШЕЙ РОДИНЫ (26 часов)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История на карте. Исторические источники. Часть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с.3-11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Первые  русские князья.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12-16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Князь Владимир. Крещение Руси.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с.17-21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Культура  Древней</w:t>
            </w:r>
            <w:proofErr w:type="gramEnd"/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Руси.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21-24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>37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Борьба  с</w:t>
            </w:r>
            <w:proofErr w:type="gramEnd"/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иноземными захватчиками. Александр Невский.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25-29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Куликовская битва. Дмитрий Донской.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30-33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Первый русский царь. Преобразования в государстве.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с.34-40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Как жили люди на Руси в 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XIV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-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XVI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веках.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с.41-44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Смутное время К. Минин и Д. Пожарский.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с.47-50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Русское государство при первых Романовых.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с.51-53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Расширение границ России в 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XVII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веке.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с.54-55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Обобщение по разделу. </w:t>
            </w: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Проверочная работа № 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Пётр 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 Реформы в Российском государстве.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с.58-65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Изменения в Российском государстве. Императрица 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с.66-69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Образование и наука в 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XVIII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69-73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Обобщение по разделу. </w:t>
            </w: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Проверочная работа № 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Война 1812 года.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с.73-76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Отмена крепостного права.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с.77-79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Наука и техника в 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XIX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с.80-83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Город и горожане. Мода 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XIX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83-88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Культура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 xml:space="preserve"> XIX 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с.88-93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Обобщение по разделу. </w:t>
            </w: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Проверочная работа № 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Революция в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с.98-103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Россия в годы Советской власти.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с.103-107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Великая Отечественная война.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с.107-113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Тыл в годы войны. Победа над фашизмом.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с.113-118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Восстановление народного хозяйства. Научные достижения 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XX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c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.1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18</w:t>
            </w: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- 123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Обобщение по разделу. </w:t>
            </w:r>
            <w:r w:rsidRPr="006F5A39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Проверочная работа № 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По северным городам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124-126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По городам центральной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126-129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Города Урала и Сибири.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с.130-136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Дальний Восток. Южные города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с.136-141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Россия в мировом сообществе.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с.141-145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Жизнь современного человека.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с. 145-149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67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Итоговая проверочная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Обобщающий урок по курсу.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150-152</w:t>
            </w:r>
          </w:p>
        </w:tc>
      </w:tr>
      <w:tr w:rsidR="006F5A39" w:rsidRPr="006F5A39" w:rsidTr="005131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F5A3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Обобщающий урок по курсу.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39" w:rsidRPr="006F5A39" w:rsidRDefault="006F5A39" w:rsidP="006F5A39">
            <w:pP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6F5A39" w:rsidRPr="006F5A39" w:rsidRDefault="006F5A39" w:rsidP="006F5A39">
      <w:pPr>
        <w:spacing w:line="259" w:lineRule="auto"/>
        <w:ind w:left="0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</w:p>
    <w:p w:rsidR="006F5A39" w:rsidRPr="006F5A39" w:rsidRDefault="006F5A39" w:rsidP="006F5A39">
      <w:pPr>
        <w:spacing w:line="259" w:lineRule="auto"/>
        <w:ind w:left="0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</w:p>
    <w:tbl>
      <w:tblPr>
        <w:tblStyle w:val="23"/>
        <w:tblW w:w="1573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0348"/>
      </w:tblGrid>
      <w:tr w:rsidR="006F5A39" w:rsidRPr="006F5A39" w:rsidTr="0051313F">
        <w:tc>
          <w:tcPr>
            <w:tcW w:w="5387" w:type="dxa"/>
            <w:hideMark/>
          </w:tcPr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>СОГЛАСОВАНО:</w:t>
            </w:r>
          </w:p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 xml:space="preserve">Протокол заседания методического объединения МБОУ «Школа № </w:t>
            </w:r>
            <w:proofErr w:type="gramStart"/>
            <w:r w:rsidRPr="006F5A39">
              <w:rPr>
                <w:rFonts w:eastAsia="Calibri"/>
                <w:color w:val="auto"/>
                <w:sz w:val="24"/>
              </w:rPr>
              <w:t>80»_</w:t>
            </w:r>
            <w:proofErr w:type="gramEnd"/>
            <w:r w:rsidRPr="006F5A39">
              <w:rPr>
                <w:rFonts w:eastAsia="Calibri"/>
                <w:color w:val="auto"/>
                <w:sz w:val="24"/>
              </w:rPr>
              <w:t>________</w:t>
            </w:r>
          </w:p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>от ___________20___ года № ___</w:t>
            </w:r>
          </w:p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 xml:space="preserve">_________________  /………………./                                 </w:t>
            </w:r>
          </w:p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>подпись руководителя МО    Ф.И.О.</w:t>
            </w:r>
          </w:p>
        </w:tc>
        <w:tc>
          <w:tcPr>
            <w:tcW w:w="10348" w:type="dxa"/>
            <w:hideMark/>
          </w:tcPr>
          <w:p w:rsidR="006F5A39" w:rsidRPr="006F5A39" w:rsidRDefault="006F5A39" w:rsidP="006F5A39">
            <w:pPr>
              <w:spacing w:after="200"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 xml:space="preserve">                                        СОГЛАСОВАНО:</w:t>
            </w:r>
          </w:p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 xml:space="preserve">Протокол заседания методического совета </w:t>
            </w:r>
          </w:p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>МБОУ «Школа №</w:t>
            </w:r>
            <w:proofErr w:type="gramStart"/>
            <w:r w:rsidRPr="006F5A39">
              <w:rPr>
                <w:rFonts w:eastAsia="Calibri"/>
                <w:color w:val="auto"/>
                <w:sz w:val="24"/>
              </w:rPr>
              <w:t>80»_</w:t>
            </w:r>
            <w:proofErr w:type="gramEnd"/>
            <w:r w:rsidRPr="006F5A39">
              <w:rPr>
                <w:rFonts w:eastAsia="Calibri"/>
                <w:color w:val="auto"/>
                <w:sz w:val="24"/>
              </w:rPr>
              <w:t>________</w:t>
            </w:r>
          </w:p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>от ___________20___ года № ___</w:t>
            </w:r>
          </w:p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 xml:space="preserve">___________________  /………………./                                 </w:t>
            </w:r>
          </w:p>
          <w:p w:rsidR="006F5A39" w:rsidRPr="006F5A39" w:rsidRDefault="006F5A39" w:rsidP="006F5A39">
            <w:pPr>
              <w:spacing w:line="276" w:lineRule="auto"/>
              <w:rPr>
                <w:rFonts w:eastAsia="Calibri"/>
                <w:color w:val="auto"/>
                <w:sz w:val="24"/>
              </w:rPr>
            </w:pPr>
            <w:r w:rsidRPr="006F5A39">
              <w:rPr>
                <w:rFonts w:eastAsia="Calibri"/>
                <w:color w:val="auto"/>
                <w:sz w:val="24"/>
              </w:rPr>
              <w:t>подпись руководителя МС       Ф.И.О.</w:t>
            </w:r>
          </w:p>
        </w:tc>
      </w:tr>
    </w:tbl>
    <w:p w:rsidR="006F5A39" w:rsidRPr="006F5A39" w:rsidRDefault="006F5A39" w:rsidP="006F5A39">
      <w:pPr>
        <w:spacing w:line="259" w:lineRule="auto"/>
        <w:ind w:left="0"/>
        <w:rPr>
          <w:rFonts w:ascii="Times New Roman" w:eastAsia="Calibri" w:hAnsi="Times New Roman" w:cs="Times New Roman"/>
          <w:color w:val="auto"/>
          <w:sz w:val="24"/>
          <w:szCs w:val="24"/>
        </w:rPr>
      </w:pPr>
    </w:p>
    <w:p w:rsidR="00D82AB4" w:rsidRPr="00E50C2A" w:rsidRDefault="00D82AB4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4"/>
        </w:rPr>
      </w:pPr>
    </w:p>
    <w:sectPr w:rsidR="00D82AB4" w:rsidRPr="00E50C2A" w:rsidSect="00E50C2A"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B"/>
    <w:multiLevelType w:val="multilevel"/>
    <w:tmpl w:val="0000002A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</w:abstractNum>
  <w:abstractNum w:abstractNumId="1" w15:restartNumberingAfterBreak="0">
    <w:nsid w:val="02EC3DB5"/>
    <w:multiLevelType w:val="hybridMultilevel"/>
    <w:tmpl w:val="2654D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D0717"/>
    <w:multiLevelType w:val="hybridMultilevel"/>
    <w:tmpl w:val="500C6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01496"/>
    <w:multiLevelType w:val="multilevel"/>
    <w:tmpl w:val="D7D49618"/>
    <w:lvl w:ilvl="0">
      <w:start w:val="1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B50882"/>
    <w:multiLevelType w:val="hybridMultilevel"/>
    <w:tmpl w:val="894495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109C0"/>
    <w:multiLevelType w:val="hybridMultilevel"/>
    <w:tmpl w:val="6BB6A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64C73"/>
    <w:multiLevelType w:val="multilevel"/>
    <w:tmpl w:val="2688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5F3D30"/>
    <w:multiLevelType w:val="hybridMultilevel"/>
    <w:tmpl w:val="4C70D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E5111"/>
    <w:multiLevelType w:val="hybridMultilevel"/>
    <w:tmpl w:val="F8B83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3462D"/>
    <w:multiLevelType w:val="hybridMultilevel"/>
    <w:tmpl w:val="F71A66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FB4FD1"/>
    <w:multiLevelType w:val="hybridMultilevel"/>
    <w:tmpl w:val="2D822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A72C6"/>
    <w:multiLevelType w:val="multilevel"/>
    <w:tmpl w:val="DC36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1AD06DC"/>
    <w:multiLevelType w:val="hybridMultilevel"/>
    <w:tmpl w:val="B478F5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EA6B11"/>
    <w:multiLevelType w:val="hybridMultilevel"/>
    <w:tmpl w:val="909A028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3B608C"/>
    <w:multiLevelType w:val="multilevel"/>
    <w:tmpl w:val="43AA615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3D0CC9"/>
    <w:multiLevelType w:val="hybridMultilevel"/>
    <w:tmpl w:val="A8DA4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00517"/>
    <w:multiLevelType w:val="hybridMultilevel"/>
    <w:tmpl w:val="D8D4BF1E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FC4A7F"/>
    <w:multiLevelType w:val="multilevel"/>
    <w:tmpl w:val="41AE207E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3490741"/>
    <w:multiLevelType w:val="hybridMultilevel"/>
    <w:tmpl w:val="EAF8B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EE4DA1"/>
    <w:multiLevelType w:val="multilevel"/>
    <w:tmpl w:val="9C1C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40567C"/>
    <w:multiLevelType w:val="multilevel"/>
    <w:tmpl w:val="55528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A86497"/>
    <w:multiLevelType w:val="multilevel"/>
    <w:tmpl w:val="6D9C6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405C6"/>
    <w:multiLevelType w:val="multilevel"/>
    <w:tmpl w:val="54223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36774"/>
    <w:multiLevelType w:val="multilevel"/>
    <w:tmpl w:val="24AE8DB2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F8E0CC3"/>
    <w:multiLevelType w:val="hybridMultilevel"/>
    <w:tmpl w:val="98BC0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410D28"/>
    <w:multiLevelType w:val="multilevel"/>
    <w:tmpl w:val="E5E637E6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34D45CC"/>
    <w:multiLevelType w:val="hybridMultilevel"/>
    <w:tmpl w:val="25962DDC"/>
    <w:lvl w:ilvl="0" w:tplc="437C55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 w15:restartNumberingAfterBreak="0">
    <w:nsid w:val="64E16419"/>
    <w:multiLevelType w:val="multilevel"/>
    <w:tmpl w:val="ACE8BD84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8FA0067"/>
    <w:multiLevelType w:val="hybridMultilevel"/>
    <w:tmpl w:val="38FCA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8058C"/>
    <w:multiLevelType w:val="hybridMultilevel"/>
    <w:tmpl w:val="12D6D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EE45B8"/>
    <w:multiLevelType w:val="multilevel"/>
    <w:tmpl w:val="ABE29A82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675631"/>
    <w:multiLevelType w:val="multilevel"/>
    <w:tmpl w:val="97FE7E3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66D121C"/>
    <w:multiLevelType w:val="multilevel"/>
    <w:tmpl w:val="CEA881F6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78B713A"/>
    <w:multiLevelType w:val="hybridMultilevel"/>
    <w:tmpl w:val="3C4CB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6179EE"/>
    <w:multiLevelType w:val="multilevel"/>
    <w:tmpl w:val="FCD0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DDA77DF"/>
    <w:multiLevelType w:val="hybridMultilevel"/>
    <w:tmpl w:val="F95612C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A3E50"/>
    <w:multiLevelType w:val="hybridMultilevel"/>
    <w:tmpl w:val="8E909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0"/>
  </w:num>
  <w:num w:numId="3">
    <w:abstractNumId w:val="4"/>
  </w:num>
  <w:num w:numId="4">
    <w:abstractNumId w:val="10"/>
  </w:num>
  <w:num w:numId="5">
    <w:abstractNumId w:val="14"/>
  </w:num>
  <w:num w:numId="6">
    <w:abstractNumId w:val="13"/>
  </w:num>
  <w:num w:numId="7">
    <w:abstractNumId w:val="43"/>
  </w:num>
  <w:num w:numId="8">
    <w:abstractNumId w:val="7"/>
  </w:num>
  <w:num w:numId="9">
    <w:abstractNumId w:val="32"/>
  </w:num>
  <w:num w:numId="10">
    <w:abstractNumId w:val="1"/>
  </w:num>
  <w:num w:numId="11">
    <w:abstractNumId w:val="16"/>
  </w:num>
  <w:num w:numId="12">
    <w:abstractNumId w:val="40"/>
  </w:num>
  <w:num w:numId="13">
    <w:abstractNumId w:val="11"/>
  </w:num>
  <w:num w:numId="14">
    <w:abstractNumId w:val="33"/>
  </w:num>
  <w:num w:numId="15">
    <w:abstractNumId w:val="9"/>
  </w:num>
  <w:num w:numId="16">
    <w:abstractNumId w:val="2"/>
  </w:num>
  <w:num w:numId="17">
    <w:abstractNumId w:val="5"/>
  </w:num>
  <w:num w:numId="18">
    <w:abstractNumId w:val="19"/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36"/>
  </w:num>
  <w:num w:numId="22">
    <w:abstractNumId w:val="23"/>
  </w:num>
  <w:num w:numId="23">
    <w:abstractNumId w:val="8"/>
  </w:num>
  <w:num w:numId="24">
    <w:abstractNumId w:val="42"/>
  </w:num>
  <w:num w:numId="25">
    <w:abstractNumId w:val="17"/>
  </w:num>
  <w:num w:numId="26">
    <w:abstractNumId w:val="28"/>
  </w:num>
  <w:num w:numId="27">
    <w:abstractNumId w:val="25"/>
  </w:num>
  <w:num w:numId="28">
    <w:abstractNumId w:val="0"/>
  </w:num>
  <w:num w:numId="29">
    <w:abstractNumId w:val="21"/>
  </w:num>
  <w:num w:numId="30">
    <w:abstractNumId w:val="39"/>
  </w:num>
  <w:num w:numId="31">
    <w:abstractNumId w:val="12"/>
  </w:num>
  <w:num w:numId="32">
    <w:abstractNumId w:val="20"/>
  </w:num>
  <w:num w:numId="33">
    <w:abstractNumId w:val="6"/>
  </w:num>
  <w:num w:numId="34">
    <w:abstractNumId w:val="24"/>
  </w:num>
  <w:num w:numId="35">
    <w:abstractNumId w:val="18"/>
  </w:num>
  <w:num w:numId="36">
    <w:abstractNumId w:val="31"/>
  </w:num>
  <w:num w:numId="37">
    <w:abstractNumId w:val="41"/>
  </w:num>
  <w:num w:numId="38">
    <w:abstractNumId w:val="15"/>
  </w:num>
  <w:num w:numId="39">
    <w:abstractNumId w:val="22"/>
  </w:num>
  <w:num w:numId="40">
    <w:abstractNumId w:val="29"/>
  </w:num>
  <w:num w:numId="41">
    <w:abstractNumId w:val="38"/>
  </w:num>
  <w:num w:numId="42">
    <w:abstractNumId w:val="35"/>
  </w:num>
  <w:num w:numId="43">
    <w:abstractNumId w:val="3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D66"/>
    <w:rsid w:val="0000011A"/>
    <w:rsid w:val="00012B51"/>
    <w:rsid w:val="00054ABA"/>
    <w:rsid w:val="00057B7B"/>
    <w:rsid w:val="0009301F"/>
    <w:rsid w:val="00097BBC"/>
    <w:rsid w:val="00164CDD"/>
    <w:rsid w:val="00243806"/>
    <w:rsid w:val="00262ADE"/>
    <w:rsid w:val="00293532"/>
    <w:rsid w:val="002C6919"/>
    <w:rsid w:val="00303706"/>
    <w:rsid w:val="003344E7"/>
    <w:rsid w:val="00365DBE"/>
    <w:rsid w:val="00474821"/>
    <w:rsid w:val="004C7B67"/>
    <w:rsid w:val="00505D66"/>
    <w:rsid w:val="00512507"/>
    <w:rsid w:val="00515ED7"/>
    <w:rsid w:val="00562CA7"/>
    <w:rsid w:val="005A07E5"/>
    <w:rsid w:val="005A3EB0"/>
    <w:rsid w:val="005B6928"/>
    <w:rsid w:val="00601860"/>
    <w:rsid w:val="006363FE"/>
    <w:rsid w:val="006F205C"/>
    <w:rsid w:val="006F5A39"/>
    <w:rsid w:val="00780D95"/>
    <w:rsid w:val="008143CB"/>
    <w:rsid w:val="00855579"/>
    <w:rsid w:val="008867E8"/>
    <w:rsid w:val="0088730D"/>
    <w:rsid w:val="008B7A1D"/>
    <w:rsid w:val="008C5FB3"/>
    <w:rsid w:val="008D2A18"/>
    <w:rsid w:val="009017A3"/>
    <w:rsid w:val="00927449"/>
    <w:rsid w:val="00973077"/>
    <w:rsid w:val="009A76D4"/>
    <w:rsid w:val="009B5102"/>
    <w:rsid w:val="009B7430"/>
    <w:rsid w:val="009C0C34"/>
    <w:rsid w:val="009E0A0A"/>
    <w:rsid w:val="00A8616E"/>
    <w:rsid w:val="00A908B8"/>
    <w:rsid w:val="00AA0273"/>
    <w:rsid w:val="00AB3025"/>
    <w:rsid w:val="00AC4E52"/>
    <w:rsid w:val="00AD666B"/>
    <w:rsid w:val="00B149CC"/>
    <w:rsid w:val="00B3088D"/>
    <w:rsid w:val="00B74058"/>
    <w:rsid w:val="00BF4954"/>
    <w:rsid w:val="00C16B0B"/>
    <w:rsid w:val="00C66734"/>
    <w:rsid w:val="00CE65F4"/>
    <w:rsid w:val="00D05485"/>
    <w:rsid w:val="00D103E2"/>
    <w:rsid w:val="00D36BC2"/>
    <w:rsid w:val="00D46AF3"/>
    <w:rsid w:val="00D46E24"/>
    <w:rsid w:val="00D82AB4"/>
    <w:rsid w:val="00D847FE"/>
    <w:rsid w:val="00DA375C"/>
    <w:rsid w:val="00DC3BD4"/>
    <w:rsid w:val="00DE00DC"/>
    <w:rsid w:val="00E2175D"/>
    <w:rsid w:val="00E50C2A"/>
    <w:rsid w:val="00EC39E0"/>
    <w:rsid w:val="00F200C6"/>
    <w:rsid w:val="00F354D2"/>
    <w:rsid w:val="00F93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435FF2-67FC-4E14-B0AE-1A91F362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D9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80D9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D9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D9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D9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0D9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0D9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0D9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D9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0D9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80D9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80D9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80D9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80D9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80D9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80D9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80D95"/>
    <w:rPr>
      <w:b/>
      <w:bCs/>
      <w:spacing w:val="0"/>
    </w:rPr>
  </w:style>
  <w:style w:type="character" w:styleId="a9">
    <w:name w:val="Emphasis"/>
    <w:uiPriority w:val="20"/>
    <w:qFormat/>
    <w:rsid w:val="00780D9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780D9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80D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0D9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0D95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80D9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780D95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780D95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780D95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780D9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780D9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780D9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80D9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DE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E00DC"/>
    <w:rPr>
      <w:rFonts w:ascii="Tahoma" w:hAnsi="Tahoma" w:cs="Tahoma"/>
      <w:color w:val="5A5A5A" w:themeColor="text1" w:themeTint="A5"/>
      <w:sz w:val="16"/>
      <w:szCs w:val="16"/>
    </w:rPr>
  </w:style>
  <w:style w:type="character" w:customStyle="1" w:styleId="11">
    <w:name w:val="Основной текст Знак1"/>
    <w:basedOn w:val="a0"/>
    <w:link w:val="af7"/>
    <w:uiPriority w:val="99"/>
    <w:rsid w:val="00D36BC2"/>
    <w:rPr>
      <w:rFonts w:ascii="Times New Roman" w:hAnsi="Times New Roman"/>
      <w:sz w:val="26"/>
      <w:szCs w:val="26"/>
      <w:shd w:val="clear" w:color="auto" w:fill="FFFFFF"/>
    </w:rPr>
  </w:style>
  <w:style w:type="paragraph" w:styleId="af7">
    <w:name w:val="Body Text"/>
    <w:basedOn w:val="a"/>
    <w:link w:val="11"/>
    <w:uiPriority w:val="99"/>
    <w:rsid w:val="00D36BC2"/>
    <w:pPr>
      <w:widowControl w:val="0"/>
      <w:shd w:val="clear" w:color="auto" w:fill="FFFFFF"/>
      <w:spacing w:after="0" w:line="306" w:lineRule="exact"/>
      <w:ind w:left="0"/>
      <w:jc w:val="both"/>
    </w:pPr>
    <w:rPr>
      <w:rFonts w:ascii="Times New Roman" w:hAnsi="Times New Roman"/>
      <w:color w:val="auto"/>
      <w:sz w:val="26"/>
      <w:szCs w:val="26"/>
    </w:rPr>
  </w:style>
  <w:style w:type="character" w:customStyle="1" w:styleId="af8">
    <w:name w:val="Основной текст Знак"/>
    <w:basedOn w:val="a0"/>
    <w:uiPriority w:val="99"/>
    <w:semiHidden/>
    <w:rsid w:val="00D36BC2"/>
    <w:rPr>
      <w:color w:val="5A5A5A" w:themeColor="text1" w:themeTint="A5"/>
    </w:rPr>
  </w:style>
  <w:style w:type="character" w:customStyle="1" w:styleId="ab">
    <w:name w:val="Без интервала Знак"/>
    <w:basedOn w:val="a0"/>
    <w:link w:val="aa"/>
    <w:uiPriority w:val="1"/>
    <w:rsid w:val="00D36BC2"/>
    <w:rPr>
      <w:color w:val="5A5A5A" w:themeColor="text1" w:themeTint="A5"/>
    </w:rPr>
  </w:style>
  <w:style w:type="table" w:styleId="af9">
    <w:name w:val="Table Grid"/>
    <w:basedOn w:val="a1"/>
    <w:uiPriority w:val="59"/>
    <w:rsid w:val="009A76D4"/>
    <w:pPr>
      <w:spacing w:after="0" w:line="240" w:lineRule="auto"/>
      <w:ind w:left="0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9"/>
    <w:uiPriority w:val="59"/>
    <w:rsid w:val="006F5A39"/>
    <w:pPr>
      <w:spacing w:after="0" w:line="240" w:lineRule="auto"/>
      <w:ind w:left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59"/>
    <w:rsid w:val="006F5A39"/>
    <w:pPr>
      <w:spacing w:after="0" w:line="240" w:lineRule="auto"/>
      <w:ind w:left="0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CFDA3-4B88-4E91-9BCC-61880E817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12</Pages>
  <Words>3963</Words>
  <Characters>22590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VirusOLD</cp:lastModifiedBy>
  <cp:revision>66</cp:revision>
  <cp:lastPrinted>2018-10-31T10:01:00Z</cp:lastPrinted>
  <dcterms:created xsi:type="dcterms:W3CDTF">2015-08-22T19:10:00Z</dcterms:created>
  <dcterms:modified xsi:type="dcterms:W3CDTF">2020-01-19T06:18:00Z</dcterms:modified>
</cp:coreProperties>
</file>